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86E" w:rsidRDefault="00CA3F4C" w:rsidP="00CA3F4C">
      <w:pPr>
        <w:jc w:val="center"/>
        <w:rPr>
          <w:rFonts w:ascii="Times New Roman" w:hAnsi="Times New Roman" w:cs="Times New Roman"/>
          <w:sz w:val="24"/>
        </w:rPr>
      </w:pPr>
      <w:r w:rsidRPr="00CA3F4C">
        <w:rPr>
          <w:rFonts w:ascii="Times New Roman" w:hAnsi="Times New Roman" w:cs="Times New Roman"/>
          <w:sz w:val="24"/>
        </w:rPr>
        <w:t>OBAVIJEST</w:t>
      </w:r>
      <w:r w:rsidR="006D1908">
        <w:rPr>
          <w:rFonts w:ascii="Times New Roman" w:hAnsi="Times New Roman" w:cs="Times New Roman"/>
          <w:sz w:val="24"/>
        </w:rPr>
        <w:t xml:space="preserve"> O PRIVREMENOM PREKIDU PRIJENOSA</w:t>
      </w:r>
      <w:r>
        <w:rPr>
          <w:rFonts w:ascii="Times New Roman" w:hAnsi="Times New Roman" w:cs="Times New Roman"/>
          <w:sz w:val="24"/>
        </w:rPr>
        <w:t xml:space="preserve"> PODATAKA</w:t>
      </w:r>
    </w:p>
    <w:p w:rsidR="00CA3F4C" w:rsidRDefault="00CA3F4C" w:rsidP="00CA3F4C">
      <w:pPr>
        <w:jc w:val="center"/>
        <w:rPr>
          <w:rFonts w:ascii="Times New Roman" w:hAnsi="Times New Roman" w:cs="Times New Roman"/>
          <w:sz w:val="24"/>
        </w:rPr>
      </w:pPr>
    </w:p>
    <w:p w:rsidR="00CA3F4C" w:rsidRDefault="00CA3F4C" w:rsidP="00CA3F4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temelju zaprimljene obavijesti od strane operatera </w:t>
      </w:r>
      <w:r w:rsidRPr="00CA3F4C">
        <w:rPr>
          <w:rFonts w:ascii="Times New Roman" w:hAnsi="Times New Roman" w:cs="Times New Roman"/>
          <w:sz w:val="24"/>
        </w:rPr>
        <w:t>CEMEX Hrvatska d.d</w:t>
      </w:r>
      <w:r>
        <w:rPr>
          <w:rFonts w:ascii="Times New Roman" w:hAnsi="Times New Roman" w:cs="Times New Roman"/>
          <w:sz w:val="24"/>
        </w:rPr>
        <w:t>.</w:t>
      </w:r>
      <w:r w:rsidR="00894A0C">
        <w:rPr>
          <w:rFonts w:ascii="Times New Roman" w:hAnsi="Times New Roman" w:cs="Times New Roman"/>
          <w:sz w:val="24"/>
        </w:rPr>
        <w:t xml:space="preserve">, </w:t>
      </w:r>
      <w:r w:rsidR="007B0D28">
        <w:rPr>
          <w:rFonts w:ascii="Times New Roman" w:hAnsi="Times New Roman" w:cs="Times New Roman"/>
          <w:sz w:val="24"/>
        </w:rPr>
        <w:t xml:space="preserve">obavještavamo korisnike baze „Emisije iz nepokretnih izvora“ da </w:t>
      </w:r>
      <w:r w:rsidRPr="00CA3F4C">
        <w:rPr>
          <w:rFonts w:ascii="Times New Roman" w:hAnsi="Times New Roman" w:cs="Times New Roman"/>
          <w:sz w:val="24"/>
        </w:rPr>
        <w:t>u periodu od 19.</w:t>
      </w:r>
      <w:r>
        <w:rPr>
          <w:rFonts w:ascii="Times New Roman" w:hAnsi="Times New Roman" w:cs="Times New Roman"/>
          <w:sz w:val="24"/>
        </w:rPr>
        <w:t xml:space="preserve"> </w:t>
      </w:r>
      <w:r w:rsidRPr="00CA3F4C">
        <w:rPr>
          <w:rFonts w:ascii="Times New Roman" w:hAnsi="Times New Roman" w:cs="Times New Roman"/>
          <w:sz w:val="24"/>
        </w:rPr>
        <w:t>10.</w:t>
      </w:r>
      <w:r>
        <w:rPr>
          <w:rFonts w:ascii="Times New Roman" w:hAnsi="Times New Roman" w:cs="Times New Roman"/>
          <w:sz w:val="24"/>
        </w:rPr>
        <w:t xml:space="preserve"> </w:t>
      </w:r>
      <w:r w:rsidRPr="00CA3F4C">
        <w:rPr>
          <w:rFonts w:ascii="Times New Roman" w:hAnsi="Times New Roman" w:cs="Times New Roman"/>
          <w:sz w:val="24"/>
        </w:rPr>
        <w:t>2020. 08:00 sati do 28.</w:t>
      </w:r>
      <w:r>
        <w:rPr>
          <w:rFonts w:ascii="Times New Roman" w:hAnsi="Times New Roman" w:cs="Times New Roman"/>
          <w:sz w:val="24"/>
        </w:rPr>
        <w:t xml:space="preserve"> </w:t>
      </w:r>
      <w:r w:rsidRPr="00CA3F4C">
        <w:rPr>
          <w:rFonts w:ascii="Times New Roman" w:hAnsi="Times New Roman" w:cs="Times New Roman"/>
          <w:sz w:val="24"/>
        </w:rPr>
        <w:t>10.</w:t>
      </w:r>
      <w:r>
        <w:rPr>
          <w:rFonts w:ascii="Times New Roman" w:hAnsi="Times New Roman" w:cs="Times New Roman"/>
          <w:sz w:val="24"/>
        </w:rPr>
        <w:t xml:space="preserve"> </w:t>
      </w:r>
      <w:r w:rsidRPr="00CA3F4C">
        <w:rPr>
          <w:rFonts w:ascii="Times New Roman" w:hAnsi="Times New Roman" w:cs="Times New Roman"/>
          <w:sz w:val="24"/>
        </w:rPr>
        <w:t>2020</w:t>
      </w:r>
      <w:r w:rsidR="009838C4">
        <w:rPr>
          <w:rFonts w:ascii="Times New Roman" w:hAnsi="Times New Roman" w:cs="Times New Roman"/>
          <w:sz w:val="24"/>
        </w:rPr>
        <w:t>.</w:t>
      </w:r>
      <w:r w:rsidRPr="00CA3F4C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Pr="00CA3F4C">
        <w:rPr>
          <w:rFonts w:ascii="Times New Roman" w:hAnsi="Times New Roman" w:cs="Times New Roman"/>
          <w:sz w:val="24"/>
        </w:rPr>
        <w:t xml:space="preserve">18:00 sati, </w:t>
      </w:r>
      <w:r w:rsidR="00894A0C">
        <w:rPr>
          <w:rFonts w:ascii="Times New Roman" w:hAnsi="Times New Roman" w:cs="Times New Roman"/>
          <w:sz w:val="24"/>
        </w:rPr>
        <w:t>zbog modifikacije postrojenja,</w:t>
      </w:r>
      <w:r w:rsidR="00894A0C" w:rsidRPr="00CA3F4C">
        <w:rPr>
          <w:rFonts w:ascii="Times New Roman" w:hAnsi="Times New Roman" w:cs="Times New Roman"/>
          <w:sz w:val="24"/>
        </w:rPr>
        <w:t xml:space="preserve"> </w:t>
      </w:r>
      <w:r w:rsidRPr="00CA3F4C">
        <w:rPr>
          <w:rFonts w:ascii="Times New Roman" w:hAnsi="Times New Roman" w:cs="Times New Roman"/>
          <w:sz w:val="24"/>
        </w:rPr>
        <w:t>kontinuirani monitoring emisija dušikovih oksi</w:t>
      </w:r>
      <w:r>
        <w:rPr>
          <w:rFonts w:ascii="Times New Roman" w:hAnsi="Times New Roman" w:cs="Times New Roman"/>
          <w:sz w:val="24"/>
        </w:rPr>
        <w:t xml:space="preserve">da na dimnjaku rotacijske peći </w:t>
      </w:r>
      <w:r w:rsidRPr="00CA3F4C">
        <w:rPr>
          <w:rFonts w:ascii="Times New Roman" w:hAnsi="Times New Roman" w:cs="Times New Roman"/>
          <w:sz w:val="24"/>
        </w:rPr>
        <w:t xml:space="preserve">Sveti Juraj neće biti u funkciji, odnosno emisije dušikovih oksida neće biti dostupne na </w:t>
      </w:r>
      <w:r>
        <w:rPr>
          <w:rFonts w:ascii="Times New Roman" w:hAnsi="Times New Roman" w:cs="Times New Roman"/>
          <w:sz w:val="24"/>
        </w:rPr>
        <w:t>internetskoj</w:t>
      </w:r>
      <w:r w:rsidRPr="00CA3F4C">
        <w:rPr>
          <w:rFonts w:ascii="Times New Roman" w:hAnsi="Times New Roman" w:cs="Times New Roman"/>
          <w:sz w:val="24"/>
        </w:rPr>
        <w:t xml:space="preserve"> stranici tvrtke te u izvješćima o kontinuiranom monitoring</w:t>
      </w:r>
      <w:r>
        <w:rPr>
          <w:rFonts w:ascii="Times New Roman" w:hAnsi="Times New Roman" w:cs="Times New Roman"/>
          <w:sz w:val="24"/>
        </w:rPr>
        <w:t xml:space="preserve">u koja se kontinuirano prenose </w:t>
      </w:r>
      <w:r w:rsidRPr="00CA3F4C">
        <w:rPr>
          <w:rFonts w:ascii="Times New Roman" w:hAnsi="Times New Roman" w:cs="Times New Roman"/>
          <w:sz w:val="24"/>
        </w:rPr>
        <w:t xml:space="preserve">na stranice </w:t>
      </w:r>
      <w:r>
        <w:rPr>
          <w:rFonts w:ascii="Times New Roman" w:hAnsi="Times New Roman" w:cs="Times New Roman"/>
          <w:sz w:val="24"/>
        </w:rPr>
        <w:t>Ministarstva gospodarstva i održivog razvoja.</w:t>
      </w:r>
    </w:p>
    <w:sectPr w:rsidR="00CA3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C"/>
    <w:rsid w:val="00337734"/>
    <w:rsid w:val="006D1908"/>
    <w:rsid w:val="007B0D28"/>
    <w:rsid w:val="00894A0C"/>
    <w:rsid w:val="00923A3C"/>
    <w:rsid w:val="009838C4"/>
    <w:rsid w:val="00CA3F4C"/>
    <w:rsid w:val="00F9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831F"/>
  <w15:chartTrackingRefBased/>
  <w15:docId w15:val="{6EE63E87-B0C0-40CA-A2A8-E0F76FE8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Embreuš</dc:creator>
  <cp:keywords/>
  <dc:description/>
  <cp:lastModifiedBy>Tamara Embreuš</cp:lastModifiedBy>
  <cp:revision>6</cp:revision>
  <dcterms:created xsi:type="dcterms:W3CDTF">2020-10-12T11:05:00Z</dcterms:created>
  <dcterms:modified xsi:type="dcterms:W3CDTF">2020-10-12T11:36:00Z</dcterms:modified>
</cp:coreProperties>
</file>