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43C0" w14:textId="20763C68" w:rsidR="000913BA" w:rsidRDefault="0079603C">
      <w:r>
        <w:t>Dana 14.04.2025. tijekom redovitog čišćenja i pregleda dimnjaka, tvrtka DIMNJAK d.o.o. otkrila je neispravnost na dimnjaku krematorija Osijek.</w:t>
      </w:r>
    </w:p>
    <w:p w14:paraId="33290D14" w14:textId="7AE1A4A1" w:rsidR="0079603C" w:rsidRDefault="0079603C">
      <w:r>
        <w:t>Stoga je rad krematorija zaustavljen sve do otklona kvara.</w:t>
      </w:r>
    </w:p>
    <w:p w14:paraId="296CB17B" w14:textId="77777777" w:rsidR="0079603C" w:rsidRDefault="0079603C"/>
    <w:p w14:paraId="09974E65" w14:textId="77777777" w:rsidR="0079603C" w:rsidRPr="0079603C" w:rsidRDefault="0079603C" w:rsidP="0079603C">
      <w:r w:rsidRPr="0079603C">
        <w:br/>
        <w:t>                       S poštovanjem,</w:t>
      </w:r>
    </w:p>
    <w:p w14:paraId="0CA73EAE" w14:textId="77777777" w:rsidR="0079603C" w:rsidRPr="0079603C" w:rsidRDefault="0079603C" w:rsidP="0079603C">
      <w:r w:rsidRPr="0079603C">
        <w:t>                       Tehnički rukovoditelj</w:t>
      </w:r>
    </w:p>
    <w:p w14:paraId="071C3F5A" w14:textId="77777777" w:rsidR="0079603C" w:rsidRPr="0079603C" w:rsidRDefault="0079603C" w:rsidP="0079603C">
      <w:r w:rsidRPr="0079603C">
        <w:t>                       </w:t>
      </w:r>
      <w:r w:rsidRPr="0079603C">
        <w:rPr>
          <w:i/>
          <w:iCs/>
        </w:rPr>
        <w:t>Domagoj Vinaj</w:t>
      </w:r>
    </w:p>
    <w:p w14:paraId="61B724A1" w14:textId="77777777" w:rsidR="0079603C" w:rsidRPr="0079603C" w:rsidRDefault="0079603C" w:rsidP="0079603C">
      <w:r w:rsidRPr="0079603C">
        <w:t> </w:t>
      </w:r>
    </w:p>
    <w:p w14:paraId="4A051286" w14:textId="053419FF" w:rsidR="0079603C" w:rsidRPr="0079603C" w:rsidRDefault="0079603C" w:rsidP="0079603C">
      <w:r w:rsidRPr="0079603C">
        <w:drawing>
          <wp:inline distT="0" distB="0" distL="0" distR="0" wp14:anchorId="5E5F5045" wp14:editId="5023B719">
            <wp:extent cx="2667000" cy="742950"/>
            <wp:effectExtent l="0" t="0" r="0" b="0"/>
            <wp:docPr id="179800622" name="Slika 2" descr="11 logo ukop doo original boja ma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 logo ukop doo original boja man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476F2" w14:textId="77777777" w:rsidR="0079603C" w:rsidRPr="0079603C" w:rsidRDefault="0079603C" w:rsidP="0079603C">
      <w:r w:rsidRPr="0079603C">
        <w:t>Vinkovačka 63d, 31000 Osijek, HR</w:t>
      </w:r>
    </w:p>
    <w:p w14:paraId="2373FAB5" w14:textId="77777777" w:rsidR="0079603C" w:rsidRPr="0079603C" w:rsidRDefault="0079603C" w:rsidP="0079603C">
      <w:r w:rsidRPr="0079603C">
        <w:t>OIB: 00509601366</w:t>
      </w:r>
    </w:p>
    <w:p w14:paraId="6D772FC1" w14:textId="512543A9" w:rsidR="0079603C" w:rsidRDefault="0079603C"/>
    <w:sectPr w:rsidR="00796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3C"/>
    <w:rsid w:val="000913BA"/>
    <w:rsid w:val="0079603C"/>
    <w:rsid w:val="00A01840"/>
    <w:rsid w:val="00E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1574"/>
  <w15:chartTrackingRefBased/>
  <w15:docId w15:val="{20ECA126-D540-42BA-BA84-47225F64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6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6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6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6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6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60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60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60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60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60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60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60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60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60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6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60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6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DV. Vinaj</dc:creator>
  <cp:keywords/>
  <dc:description/>
  <cp:lastModifiedBy>Domagoj DV. Vinaj</cp:lastModifiedBy>
  <cp:revision>1</cp:revision>
  <dcterms:created xsi:type="dcterms:W3CDTF">2025-04-15T11:44:00Z</dcterms:created>
  <dcterms:modified xsi:type="dcterms:W3CDTF">2025-04-15T11:48:00Z</dcterms:modified>
</cp:coreProperties>
</file>